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B7" w:rsidRPr="00D257EC" w:rsidRDefault="00731380">
      <w:pPr>
        <w:rPr>
          <w:sz w:val="20"/>
          <w:szCs w:val="20"/>
        </w:rPr>
      </w:pPr>
      <w:proofErr w:type="spellStart"/>
      <w:r w:rsidRPr="00731380">
        <w:rPr>
          <w:sz w:val="20"/>
          <w:szCs w:val="20"/>
        </w:rPr>
        <w:t>Диагноз</w:t>
      </w:r>
      <w:proofErr w:type="gramStart"/>
      <w:r w:rsidRPr="00731380">
        <w:rPr>
          <w:sz w:val="20"/>
          <w:szCs w:val="20"/>
        </w:rPr>
        <w:t>.</w:t>
      </w:r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сновной</w:t>
      </w:r>
      <w:proofErr w:type="spellEnd"/>
      <w:r>
        <w:rPr>
          <w:sz w:val="20"/>
          <w:szCs w:val="20"/>
        </w:rPr>
        <w:t xml:space="preserve">.---БЭБ </w:t>
      </w:r>
      <w:proofErr w:type="spellStart"/>
      <w:r>
        <w:rPr>
          <w:sz w:val="20"/>
          <w:szCs w:val="20"/>
        </w:rPr>
        <w:t>бронхоэтазы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нижнех</w:t>
      </w:r>
      <w:proofErr w:type="spellEnd"/>
      <w:r>
        <w:rPr>
          <w:sz w:val="20"/>
          <w:szCs w:val="20"/>
        </w:rPr>
        <w:t xml:space="preserve"> долей обоих </w:t>
      </w:r>
      <w:proofErr w:type="spellStart"/>
      <w:r>
        <w:rPr>
          <w:sz w:val="20"/>
          <w:szCs w:val="20"/>
        </w:rPr>
        <w:t>легких.с\д</w:t>
      </w:r>
      <w:proofErr w:type="spellEnd"/>
      <w:r>
        <w:rPr>
          <w:sz w:val="20"/>
          <w:szCs w:val="20"/>
        </w:rPr>
        <w:t xml:space="preserve"> справа на фоне </w:t>
      </w:r>
      <w:proofErr w:type="spellStart"/>
      <w:r>
        <w:rPr>
          <w:sz w:val="20"/>
          <w:szCs w:val="20"/>
        </w:rPr>
        <w:t>гиноплазии.вторичный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гнойный-обструктивный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бронхит</w:t>
      </w:r>
      <w:r w:rsidRPr="00731380">
        <w:rPr>
          <w:sz w:val="20"/>
          <w:szCs w:val="20"/>
        </w:rPr>
        <w:t>,</w:t>
      </w:r>
      <w:r>
        <w:rPr>
          <w:sz w:val="20"/>
          <w:szCs w:val="20"/>
        </w:rPr>
        <w:t>обострение.осложнение</w:t>
      </w:r>
      <w:proofErr w:type="spellEnd"/>
      <w:r>
        <w:rPr>
          <w:sz w:val="20"/>
          <w:szCs w:val="20"/>
        </w:rPr>
        <w:t xml:space="preserve"> основного заболевания ДН1 (</w:t>
      </w:r>
      <w:r>
        <w:rPr>
          <w:sz w:val="20"/>
          <w:szCs w:val="20"/>
          <w:lang w:val="en-US"/>
        </w:rPr>
        <w:t>Sp</w:t>
      </w:r>
      <w:r w:rsidRPr="00731380">
        <w:rPr>
          <w:sz w:val="20"/>
          <w:szCs w:val="20"/>
        </w:rPr>
        <w:t>02-93%)</w:t>
      </w:r>
      <w:r>
        <w:rPr>
          <w:sz w:val="20"/>
          <w:szCs w:val="20"/>
        </w:rPr>
        <w:t>.сопутствующие заболевания---</w:t>
      </w:r>
      <w:proofErr w:type="spellStart"/>
      <w:r>
        <w:rPr>
          <w:sz w:val="20"/>
          <w:szCs w:val="20"/>
        </w:rPr>
        <w:t>Гастро-эзофаельно-рефлюксная</w:t>
      </w:r>
      <w:proofErr w:type="spellEnd"/>
      <w:r>
        <w:rPr>
          <w:sz w:val="20"/>
          <w:szCs w:val="20"/>
        </w:rPr>
        <w:t xml:space="preserve"> болезнь 1 ст.недостаточность </w:t>
      </w:r>
      <w:proofErr w:type="spellStart"/>
      <w:r>
        <w:rPr>
          <w:sz w:val="20"/>
          <w:szCs w:val="20"/>
        </w:rPr>
        <w:t>кардии.акантозны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рефлюкс-эзофагит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ПОД.короткий</w:t>
      </w:r>
      <w:proofErr w:type="spellEnd"/>
      <w:r>
        <w:rPr>
          <w:sz w:val="20"/>
          <w:szCs w:val="20"/>
        </w:rPr>
        <w:t xml:space="preserve"> сегмент пищевода </w:t>
      </w:r>
      <w:proofErr w:type="spellStart"/>
      <w:r>
        <w:rPr>
          <w:sz w:val="20"/>
          <w:szCs w:val="20"/>
        </w:rPr>
        <w:t>Баррета.Смешанный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гастрит</w:t>
      </w:r>
      <w:r w:rsidRPr="00731380">
        <w:rPr>
          <w:sz w:val="20"/>
          <w:szCs w:val="20"/>
        </w:rPr>
        <w:t>,</w:t>
      </w:r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ассоциированный с </w:t>
      </w:r>
      <w:proofErr w:type="spellStart"/>
      <w:r>
        <w:rPr>
          <w:sz w:val="20"/>
          <w:szCs w:val="20"/>
        </w:rPr>
        <w:t>Нр.Очаговое</w:t>
      </w:r>
      <w:proofErr w:type="spellEnd"/>
      <w:r>
        <w:rPr>
          <w:sz w:val="20"/>
          <w:szCs w:val="20"/>
        </w:rPr>
        <w:t xml:space="preserve"> образование в печени.(</w:t>
      </w:r>
      <w:proofErr w:type="spellStart"/>
      <w:r>
        <w:rPr>
          <w:sz w:val="20"/>
          <w:szCs w:val="20"/>
        </w:rPr>
        <w:t>гемангиома</w:t>
      </w:r>
      <w:proofErr w:type="spellEnd"/>
      <w:r>
        <w:rPr>
          <w:sz w:val="20"/>
          <w:szCs w:val="20"/>
        </w:rPr>
        <w:t xml:space="preserve">)Полип желчного </w:t>
      </w:r>
      <w:proofErr w:type="spellStart"/>
      <w:r>
        <w:rPr>
          <w:sz w:val="20"/>
          <w:szCs w:val="20"/>
        </w:rPr>
        <w:t>пузыря.</w:t>
      </w:r>
      <w:r w:rsidR="00D257EC">
        <w:rPr>
          <w:sz w:val="20"/>
          <w:szCs w:val="20"/>
        </w:rPr>
        <w:t>Хронический</w:t>
      </w:r>
      <w:proofErr w:type="spellEnd"/>
      <w:r w:rsidR="00D257EC">
        <w:rPr>
          <w:sz w:val="20"/>
          <w:szCs w:val="20"/>
        </w:rPr>
        <w:t xml:space="preserve"> катарально-отечного двухстороннего </w:t>
      </w:r>
      <w:proofErr w:type="spellStart"/>
      <w:r w:rsidR="00D257EC">
        <w:rPr>
          <w:sz w:val="20"/>
          <w:szCs w:val="20"/>
        </w:rPr>
        <w:t>гайморита.Двухсторонний</w:t>
      </w:r>
      <w:proofErr w:type="spellEnd"/>
      <w:r w:rsidR="00D257EC">
        <w:rPr>
          <w:sz w:val="20"/>
          <w:szCs w:val="20"/>
        </w:rPr>
        <w:t xml:space="preserve"> </w:t>
      </w:r>
      <w:proofErr w:type="spellStart"/>
      <w:r w:rsidR="00D257EC">
        <w:rPr>
          <w:sz w:val="20"/>
          <w:szCs w:val="20"/>
        </w:rPr>
        <w:t>адгезивный</w:t>
      </w:r>
      <w:proofErr w:type="spellEnd"/>
      <w:r w:rsidR="00D257EC">
        <w:rPr>
          <w:sz w:val="20"/>
          <w:szCs w:val="20"/>
        </w:rPr>
        <w:t xml:space="preserve"> средний </w:t>
      </w:r>
      <w:proofErr w:type="spellStart"/>
      <w:r w:rsidR="00D257EC">
        <w:rPr>
          <w:sz w:val="20"/>
          <w:szCs w:val="20"/>
        </w:rPr>
        <w:t>отит.Хроническая</w:t>
      </w:r>
      <w:proofErr w:type="spellEnd"/>
      <w:r w:rsidR="00D257EC">
        <w:rPr>
          <w:sz w:val="20"/>
          <w:szCs w:val="20"/>
        </w:rPr>
        <w:t xml:space="preserve"> двухсторонняя смешанная тугоухость 1 </w:t>
      </w:r>
      <w:proofErr w:type="spellStart"/>
      <w:r w:rsidR="00D257EC">
        <w:rPr>
          <w:sz w:val="20"/>
          <w:szCs w:val="20"/>
        </w:rPr>
        <w:t>степени</w:t>
      </w:r>
      <w:proofErr w:type="gramStart"/>
      <w:r w:rsidR="00D257EC">
        <w:rPr>
          <w:sz w:val="20"/>
          <w:szCs w:val="20"/>
        </w:rPr>
        <w:t>.Э</w:t>
      </w:r>
      <w:proofErr w:type="gramEnd"/>
      <w:r w:rsidR="00D257EC">
        <w:rPr>
          <w:sz w:val="20"/>
          <w:szCs w:val="20"/>
        </w:rPr>
        <w:t>КГ-регистрируется</w:t>
      </w:r>
      <w:proofErr w:type="spellEnd"/>
      <w:r w:rsidR="00D257EC">
        <w:rPr>
          <w:sz w:val="20"/>
          <w:szCs w:val="20"/>
        </w:rPr>
        <w:t xml:space="preserve"> </w:t>
      </w:r>
      <w:proofErr w:type="spellStart"/>
      <w:r w:rsidR="00D257EC">
        <w:rPr>
          <w:sz w:val="20"/>
          <w:szCs w:val="20"/>
        </w:rPr>
        <w:t>изормитчная</w:t>
      </w:r>
      <w:proofErr w:type="spellEnd"/>
      <w:r w:rsidR="00D257EC">
        <w:rPr>
          <w:sz w:val="20"/>
          <w:szCs w:val="20"/>
        </w:rPr>
        <w:t xml:space="preserve"> </w:t>
      </w:r>
      <w:proofErr w:type="spellStart"/>
      <w:r w:rsidR="00D257EC">
        <w:rPr>
          <w:sz w:val="20"/>
          <w:szCs w:val="20"/>
        </w:rPr>
        <w:t>ав</w:t>
      </w:r>
      <w:proofErr w:type="spellEnd"/>
      <w:r w:rsidR="00D257EC">
        <w:rPr>
          <w:sz w:val="20"/>
          <w:szCs w:val="20"/>
        </w:rPr>
        <w:t xml:space="preserve"> диссоциация с </w:t>
      </w:r>
      <w:proofErr w:type="spellStart"/>
      <w:r w:rsidR="00D257EC">
        <w:rPr>
          <w:sz w:val="20"/>
          <w:szCs w:val="20"/>
        </w:rPr>
        <w:t>чсс</w:t>
      </w:r>
      <w:proofErr w:type="spellEnd"/>
      <w:r w:rsidR="00D257EC">
        <w:rPr>
          <w:sz w:val="20"/>
          <w:szCs w:val="20"/>
        </w:rPr>
        <w:t xml:space="preserve"> 55 в ми с переходом в </w:t>
      </w:r>
      <w:proofErr w:type="spellStart"/>
      <w:r w:rsidR="00D257EC">
        <w:rPr>
          <w:sz w:val="20"/>
          <w:szCs w:val="20"/>
        </w:rPr>
        <w:t>синусовый</w:t>
      </w:r>
      <w:proofErr w:type="spellEnd"/>
      <w:r w:rsidR="00D257EC">
        <w:rPr>
          <w:sz w:val="20"/>
          <w:szCs w:val="20"/>
        </w:rPr>
        <w:t xml:space="preserve"> </w:t>
      </w:r>
      <w:proofErr w:type="spellStart"/>
      <w:r w:rsidR="00D257EC">
        <w:rPr>
          <w:sz w:val="20"/>
          <w:szCs w:val="20"/>
        </w:rPr>
        <w:t>ритм</w:t>
      </w:r>
      <w:r w:rsidR="00D257EC" w:rsidRPr="00D257EC">
        <w:rPr>
          <w:sz w:val="20"/>
          <w:szCs w:val="20"/>
        </w:rPr>
        <w:t>,</w:t>
      </w:r>
      <w:r w:rsidR="00D257EC">
        <w:rPr>
          <w:sz w:val="20"/>
          <w:szCs w:val="20"/>
        </w:rPr>
        <w:t>вертикальное</w:t>
      </w:r>
      <w:proofErr w:type="spellEnd"/>
      <w:r w:rsidR="00D257EC">
        <w:rPr>
          <w:sz w:val="20"/>
          <w:szCs w:val="20"/>
        </w:rPr>
        <w:t xml:space="preserve"> пол-е </w:t>
      </w:r>
      <w:proofErr w:type="spellStart"/>
      <w:r w:rsidR="00D257EC">
        <w:rPr>
          <w:sz w:val="20"/>
          <w:szCs w:val="20"/>
        </w:rPr>
        <w:t>эос</w:t>
      </w:r>
      <w:r w:rsidR="00D257EC" w:rsidRPr="00D257EC">
        <w:rPr>
          <w:sz w:val="20"/>
          <w:szCs w:val="20"/>
        </w:rPr>
        <w:t>,</w:t>
      </w:r>
      <w:r w:rsidR="00D257EC">
        <w:rPr>
          <w:sz w:val="20"/>
          <w:szCs w:val="20"/>
        </w:rPr>
        <w:t>признаки</w:t>
      </w:r>
      <w:proofErr w:type="spellEnd"/>
      <w:r w:rsidR="00D257EC">
        <w:rPr>
          <w:sz w:val="20"/>
          <w:szCs w:val="20"/>
        </w:rPr>
        <w:t xml:space="preserve"> гипертрофии обоих </w:t>
      </w:r>
      <w:proofErr w:type="spellStart"/>
      <w:r w:rsidR="00D257EC">
        <w:rPr>
          <w:sz w:val="20"/>
          <w:szCs w:val="20"/>
        </w:rPr>
        <w:t>желудочков</w:t>
      </w:r>
      <w:r w:rsidR="00D257EC" w:rsidRPr="00D257EC">
        <w:rPr>
          <w:sz w:val="20"/>
          <w:szCs w:val="20"/>
        </w:rPr>
        <w:t>,</w:t>
      </w:r>
      <w:r w:rsidR="00D257EC">
        <w:rPr>
          <w:sz w:val="20"/>
          <w:szCs w:val="20"/>
        </w:rPr>
        <w:t>нарушение</w:t>
      </w:r>
      <w:proofErr w:type="spellEnd"/>
      <w:r w:rsidR="00D257EC">
        <w:rPr>
          <w:sz w:val="20"/>
          <w:szCs w:val="20"/>
        </w:rPr>
        <w:t xml:space="preserve"> процессов реполяризации.СПИРОГРАФИЯ-ФЖЕЛ-89%---ОФВ1-52%---ИТ-49%.БМТ </w:t>
      </w:r>
      <w:proofErr w:type="spellStart"/>
      <w:r w:rsidR="00D257EC">
        <w:rPr>
          <w:sz w:val="20"/>
          <w:szCs w:val="20"/>
        </w:rPr>
        <w:t>ОТРИЦ.МСКТ-бронхоэтазы</w:t>
      </w:r>
      <w:proofErr w:type="spellEnd"/>
      <w:r w:rsidR="00D257EC">
        <w:rPr>
          <w:sz w:val="20"/>
          <w:szCs w:val="20"/>
        </w:rPr>
        <w:t xml:space="preserve"> средней доли и нижних долей обоих </w:t>
      </w:r>
      <w:proofErr w:type="spellStart"/>
      <w:r w:rsidR="00D257EC">
        <w:rPr>
          <w:sz w:val="20"/>
          <w:szCs w:val="20"/>
        </w:rPr>
        <w:t>легких</w:t>
      </w:r>
      <w:r w:rsidR="00D257EC" w:rsidRPr="00D257EC">
        <w:rPr>
          <w:sz w:val="20"/>
          <w:szCs w:val="20"/>
        </w:rPr>
        <w:t>,</w:t>
      </w:r>
      <w:r w:rsidR="00D257EC">
        <w:rPr>
          <w:sz w:val="20"/>
          <w:szCs w:val="20"/>
        </w:rPr>
        <w:t>с</w:t>
      </w:r>
      <w:proofErr w:type="spellEnd"/>
      <w:r w:rsidR="00D257EC">
        <w:rPr>
          <w:sz w:val="20"/>
          <w:szCs w:val="20"/>
        </w:rPr>
        <w:t xml:space="preserve"> </w:t>
      </w:r>
      <w:proofErr w:type="spellStart"/>
      <w:r w:rsidR="00D257EC">
        <w:rPr>
          <w:sz w:val="20"/>
          <w:szCs w:val="20"/>
        </w:rPr>
        <w:t>перибронхеальным</w:t>
      </w:r>
      <w:proofErr w:type="spellEnd"/>
      <w:r w:rsidR="00D257EC">
        <w:rPr>
          <w:sz w:val="20"/>
          <w:szCs w:val="20"/>
        </w:rPr>
        <w:t xml:space="preserve"> </w:t>
      </w:r>
      <w:proofErr w:type="spellStart"/>
      <w:r w:rsidR="00D257EC">
        <w:rPr>
          <w:sz w:val="20"/>
          <w:szCs w:val="20"/>
        </w:rPr>
        <w:t>пнев</w:t>
      </w:r>
      <w:r w:rsidR="00EE0DB7">
        <w:rPr>
          <w:sz w:val="20"/>
          <w:szCs w:val="20"/>
        </w:rPr>
        <w:t>москлерозом.умеренно</w:t>
      </w:r>
      <w:proofErr w:type="spellEnd"/>
      <w:r w:rsidR="00EE0DB7">
        <w:rPr>
          <w:sz w:val="20"/>
          <w:szCs w:val="20"/>
        </w:rPr>
        <w:t xml:space="preserve"> выраженная медиастинальная </w:t>
      </w:r>
      <w:proofErr w:type="spellStart"/>
      <w:r w:rsidR="00EE0DB7">
        <w:rPr>
          <w:sz w:val="20"/>
          <w:szCs w:val="20"/>
        </w:rPr>
        <w:t>лимфоденопатия.ФБС-Дмффузный</w:t>
      </w:r>
      <w:proofErr w:type="spellEnd"/>
      <w:r w:rsidR="00EE0DB7">
        <w:rPr>
          <w:sz w:val="20"/>
          <w:szCs w:val="20"/>
        </w:rPr>
        <w:t xml:space="preserve"> катарально-гнойный </w:t>
      </w:r>
      <w:proofErr w:type="spellStart"/>
      <w:r w:rsidR="00EE0DB7">
        <w:rPr>
          <w:sz w:val="20"/>
          <w:szCs w:val="20"/>
        </w:rPr>
        <w:t>эндобронхит</w:t>
      </w:r>
      <w:proofErr w:type="spellEnd"/>
      <w:r w:rsidR="00EE0DB7">
        <w:rPr>
          <w:sz w:val="20"/>
          <w:szCs w:val="20"/>
        </w:rPr>
        <w:t xml:space="preserve"> 2 ст.Деформация </w:t>
      </w:r>
      <w:proofErr w:type="spellStart"/>
      <w:r w:rsidR="00EE0DB7">
        <w:rPr>
          <w:sz w:val="20"/>
          <w:szCs w:val="20"/>
        </w:rPr>
        <w:t>н\долевого</w:t>
      </w:r>
      <w:proofErr w:type="spellEnd"/>
      <w:r w:rsidR="00EE0DB7">
        <w:rPr>
          <w:sz w:val="20"/>
          <w:szCs w:val="20"/>
        </w:rPr>
        <w:t xml:space="preserve"> бронха слева.</w:t>
      </w:r>
    </w:p>
    <w:sectPr w:rsidR="00EE0DB7" w:rsidRPr="00D257EC" w:rsidSect="00B0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380"/>
    <w:rsid w:val="00731380"/>
    <w:rsid w:val="00B0600D"/>
    <w:rsid w:val="00D257EC"/>
    <w:rsid w:val="00EE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2017-12-12T01:31:00Z</dcterms:created>
  <dcterms:modified xsi:type="dcterms:W3CDTF">2017-12-12T01:59:00Z</dcterms:modified>
</cp:coreProperties>
</file>