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13" w:rsidRDefault="00E71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январе месяце я буду проходить переосвидетельствование. На консультации у гастроэнтеролога согласно анализам, УЗИ, ФГДС  было дано заключение: </w:t>
      </w:r>
      <w:r w:rsidRPr="007D37CD">
        <w:rPr>
          <w:rFonts w:ascii="Times New Roman" w:hAnsi="Times New Roman" w:cs="Times New Roman"/>
        </w:rPr>
        <w:t xml:space="preserve">Болезнь оперированного желудка(дистальная </w:t>
      </w:r>
      <w:proofErr w:type="spellStart"/>
      <w:r w:rsidRPr="007D37CD">
        <w:rPr>
          <w:rFonts w:ascii="Times New Roman" w:hAnsi="Times New Roman" w:cs="Times New Roman"/>
        </w:rPr>
        <w:t>субтотальная</w:t>
      </w:r>
      <w:proofErr w:type="spellEnd"/>
      <w:r w:rsidRPr="007D37CD">
        <w:rPr>
          <w:rFonts w:ascii="Times New Roman" w:hAnsi="Times New Roman" w:cs="Times New Roman"/>
        </w:rPr>
        <w:t xml:space="preserve"> резекция желудка по поводу низкодифференцированной карциномы. 2015 г.) Демпинг синдром умеренной степени. Анемия. ЖКБ. Хронический панкреатит. Спаечная болезнь брюшной полости.</w:t>
      </w:r>
    </w:p>
    <w:p w:rsidR="000C2F96" w:rsidRPr="00055D93" w:rsidRDefault="000C2F96">
      <w:pPr>
        <w:rPr>
          <w:rFonts w:ascii="Times New Roman" w:hAnsi="Times New Roman" w:cs="Times New Roman"/>
          <w:noProof/>
        </w:rPr>
      </w:pPr>
      <w:r w:rsidRPr="000C2F96">
        <w:rPr>
          <w:rFonts w:ascii="Times New Roman" w:hAnsi="Times New Roman" w:cs="Times New Roman"/>
          <w:noProof/>
        </w:rPr>
        <w:t>Заключение гематолога: Анемия средней степени тяжести сочетанного генеза: дефицит В12, железа, фолиевой кислоты после дистальной субтотальной резекции желудка. Синдром мальабсорбции, демпинг-синдром средней степени тяжести.</w:t>
      </w:r>
    </w:p>
    <w:p w:rsidR="00E71B13" w:rsidRPr="00E71B13" w:rsidRDefault="00E71B13">
      <w:pPr>
        <w:rPr>
          <w:rFonts w:ascii="Times New Roman" w:hAnsi="Times New Roman" w:cs="Times New Roman"/>
        </w:rPr>
      </w:pPr>
      <w:r w:rsidRPr="00E71B13">
        <w:rPr>
          <w:rFonts w:ascii="Times New Roman" w:hAnsi="Times New Roman" w:cs="Times New Roman"/>
        </w:rPr>
        <w:t xml:space="preserve">Будет ли решающим фактором при установлении группы инвалидности, что я не лечилась в стационаре в этом году? Раньше </w:t>
      </w:r>
      <w:r>
        <w:rPr>
          <w:rFonts w:ascii="Times New Roman" w:hAnsi="Times New Roman" w:cs="Times New Roman"/>
        </w:rPr>
        <w:t xml:space="preserve">от врачей  я слышала, что </w:t>
      </w:r>
      <w:r w:rsidRPr="00E71B13">
        <w:rPr>
          <w:rFonts w:ascii="Times New Roman" w:hAnsi="Times New Roman" w:cs="Times New Roman"/>
        </w:rPr>
        <w:t>непременным условием было лечение в стационаре не менее 2х раз в год.</w:t>
      </w:r>
      <w:r>
        <w:rPr>
          <w:rFonts w:ascii="Times New Roman" w:hAnsi="Times New Roman" w:cs="Times New Roman"/>
        </w:rPr>
        <w:t xml:space="preserve"> Согласно</w:t>
      </w:r>
      <w:r w:rsidRPr="0066757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hyperlink r:id="rId4" w:tgtFrame="_blank" w:history="1">
        <w:r w:rsidRPr="0066757D">
          <w:rPr>
            <w:rFonts w:ascii="Arial" w:eastAsia="Times New Roman" w:hAnsi="Arial" w:cs="Arial"/>
            <w:b/>
            <w:bCs/>
            <w:color w:val="005B7F"/>
            <w:sz w:val="18"/>
            <w:u w:val="single"/>
          </w:rPr>
          <w:t>Приказу 1024н</w:t>
        </w:r>
      </w:hyperlink>
      <w:r>
        <w:t>:</w:t>
      </w: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333"/>
        <w:gridCol w:w="1276"/>
        <w:gridCol w:w="3969"/>
        <w:gridCol w:w="1276"/>
        <w:gridCol w:w="5811"/>
        <w:gridCol w:w="993"/>
      </w:tblGrid>
      <w:tr w:rsidR="00E71B13" w:rsidRPr="00055D93" w:rsidTr="000C2F96"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3.2.5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both"/>
            </w:pPr>
            <w:r w:rsidRPr="00055D93">
              <w:t>Приобретенное отсутствие части желудка.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Z90.3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</w:tr>
      <w:tr w:rsidR="00E71B13" w:rsidRPr="00055D93" w:rsidTr="000C2F96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both"/>
            </w:pPr>
            <w:r w:rsidRPr="00055D93">
              <w:t>Синдромы оперированного желудка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K91.1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</w:tr>
      <w:tr w:rsidR="00E71B13" w:rsidRPr="00055D93" w:rsidTr="000C2F96">
        <w:trPr>
          <w:trHeight w:val="23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</w:p>
        </w:tc>
      </w:tr>
      <w:tr w:rsidR="00E71B13" w:rsidRPr="00055D93" w:rsidTr="000C2F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3.2.5.2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both"/>
            </w:pPr>
            <w:r w:rsidRPr="00055D93">
              <w:t xml:space="preserve">Умеренное нарушение функции пищеварения после частичной или полной резекции желудка, </w:t>
            </w:r>
            <w:proofErr w:type="spellStart"/>
            <w:r w:rsidRPr="00055D93">
              <w:t>гастроэнтеростомии</w:t>
            </w:r>
            <w:proofErr w:type="spellEnd"/>
            <w:r w:rsidRPr="00055D93">
              <w:t xml:space="preserve"> с наличием синдрома оперированного желудка (</w:t>
            </w:r>
            <w:proofErr w:type="spellStart"/>
            <w:r w:rsidRPr="00055D93">
              <w:t>демпинг-синдрома</w:t>
            </w:r>
            <w:proofErr w:type="spellEnd"/>
            <w:r w:rsidRPr="00055D93">
              <w:t>, синдрома приводящей кишки и др.) средней степени, рецидивирующими язвами тощей кишки, с белково-энергетической недостаточностью 2 степени (ИМТ 16,0 - 17,5)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40 - 50</w:t>
            </w:r>
          </w:p>
        </w:tc>
      </w:tr>
      <w:tr w:rsidR="00E71B13" w:rsidRPr="00055D93" w:rsidTr="000C2F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3.2.5.3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both"/>
            </w:pPr>
            <w:r w:rsidRPr="00055D93">
              <w:t xml:space="preserve">Выраженное нарушение функции пищеварения после полной резекции желудка, </w:t>
            </w:r>
            <w:proofErr w:type="spellStart"/>
            <w:r w:rsidRPr="00055D93">
              <w:t>гастроэнтеростомии</w:t>
            </w:r>
            <w:proofErr w:type="spellEnd"/>
            <w:r w:rsidRPr="00055D93">
              <w:t xml:space="preserve"> с наличием синдрома оперированного желудка (</w:t>
            </w:r>
            <w:proofErr w:type="spellStart"/>
            <w:r w:rsidRPr="00055D93">
              <w:t>демпинг-синдрома</w:t>
            </w:r>
            <w:proofErr w:type="spellEnd"/>
            <w:r w:rsidRPr="00055D93">
              <w:t>, синдрома приводящей кишки) тяжелой степени с белково-энергетической недостаточностью 3 степени (ИМТ менее - 16,0)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70 - 80</w:t>
            </w:r>
          </w:p>
        </w:tc>
      </w:tr>
      <w:tr w:rsidR="00E71B13" w:rsidRPr="00055D93" w:rsidTr="000C2F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</w:p>
        </w:tc>
      </w:tr>
      <w:tr w:rsidR="00E71B13" w:rsidRPr="00055D93" w:rsidTr="000C2F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3.6.1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both"/>
            </w:pPr>
            <w:r w:rsidRPr="00055D93">
              <w:t>Желчнокаменная болезнь (</w:t>
            </w:r>
            <w:proofErr w:type="spellStart"/>
            <w:r w:rsidRPr="00055D93">
              <w:t>холелитиаз</w:t>
            </w:r>
            <w:proofErr w:type="spellEnd"/>
            <w:r w:rsidRPr="00055D93"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K80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</w:tr>
      <w:tr w:rsidR="00E71B13" w:rsidRPr="00055D93" w:rsidTr="000C2F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both"/>
            </w:pPr>
            <w:r w:rsidRPr="00055D93">
              <w:t>Холецистит.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K81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</w:tr>
      <w:tr w:rsidR="00E71B13" w:rsidRPr="00055D93" w:rsidTr="000C2F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3.6.1.1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both"/>
            </w:pPr>
            <w:r w:rsidRPr="00055D93">
              <w:t>Незначительно выраженная степень нарушения функции пищеварения, характеризующаяся течением вышеуказанных заболеваний средней тяжести, обострения 3 - 4 раза в год, приступы до 5 - 6 раз в год;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13" w:rsidRPr="00055D93" w:rsidRDefault="00E71B13" w:rsidP="00055D93">
            <w:pPr>
              <w:pStyle w:val="ConsPlusNormal"/>
              <w:spacing w:line="120" w:lineRule="atLeast"/>
              <w:jc w:val="center"/>
            </w:pPr>
            <w:r w:rsidRPr="00055D93">
              <w:t>10 - 20</w:t>
            </w:r>
          </w:p>
        </w:tc>
      </w:tr>
    </w:tbl>
    <w:p w:rsidR="00E71B13" w:rsidRPr="00055D93" w:rsidRDefault="00E71B13" w:rsidP="00055D93">
      <w:pPr>
        <w:pBdr>
          <w:top w:val="single" w:sz="4" w:space="1" w:color="auto"/>
        </w:pBdr>
        <w:spacing w:after="0" w:line="120" w:lineRule="atLeast"/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333"/>
        <w:gridCol w:w="1276"/>
        <w:gridCol w:w="3969"/>
        <w:gridCol w:w="1276"/>
        <w:gridCol w:w="5811"/>
        <w:gridCol w:w="993"/>
      </w:tblGrid>
      <w:tr w:rsidR="000C2F96" w:rsidRPr="00055D93" w:rsidTr="00055D93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pBdr>
                <w:top w:val="single" w:sz="4" w:space="1" w:color="auto"/>
              </w:pBdr>
              <w:spacing w:line="120" w:lineRule="atLeast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pBdr>
                <w:top w:val="single" w:sz="4" w:space="1" w:color="auto"/>
              </w:pBdr>
              <w:spacing w:line="120" w:lineRule="atLeas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pBdr>
                <w:top w:val="single" w:sz="4" w:space="1" w:color="auto"/>
              </w:pBdr>
              <w:spacing w:line="120" w:lineRule="atLeast"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pBdr>
                <w:top w:val="single" w:sz="4" w:space="1" w:color="auto"/>
              </w:pBdr>
              <w:spacing w:line="120" w:lineRule="atLeast"/>
              <w:jc w:val="both"/>
            </w:pPr>
            <w:r w:rsidRPr="00055D93">
              <w:t>Другие хронические панкреатиты.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pBdr>
                <w:top w:val="single" w:sz="4" w:space="1" w:color="auto"/>
              </w:pBdr>
              <w:spacing w:line="120" w:lineRule="atLeast"/>
              <w:jc w:val="center"/>
            </w:pPr>
            <w:r w:rsidRPr="00055D93">
              <w:t>K86.1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pBdr>
                <w:top w:val="single" w:sz="4" w:space="1" w:color="auto"/>
              </w:pBdr>
              <w:spacing w:line="120" w:lineRule="atLeast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pBdr>
                <w:top w:val="single" w:sz="4" w:space="1" w:color="auto"/>
              </w:pBdr>
              <w:spacing w:line="120" w:lineRule="atLeast"/>
            </w:pPr>
          </w:p>
        </w:tc>
      </w:tr>
    </w:tbl>
    <w:p w:rsidR="000C2F96" w:rsidRPr="00055D93" w:rsidRDefault="000C2F96" w:rsidP="00055D93">
      <w:pPr>
        <w:spacing w:after="0" w:line="120" w:lineRule="atLeast"/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333"/>
        <w:gridCol w:w="1276"/>
        <w:gridCol w:w="3969"/>
        <w:gridCol w:w="1276"/>
        <w:gridCol w:w="5811"/>
        <w:gridCol w:w="993"/>
      </w:tblGrid>
      <w:tr w:rsidR="000C2F96" w:rsidRPr="00055D93" w:rsidTr="00055D9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spacing w:line="120" w:lineRule="atLeast"/>
              <w:jc w:val="center"/>
            </w:pPr>
            <w:r w:rsidRPr="00055D93">
              <w:t>3.6.2.1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spacing w:line="120" w:lineRule="atLeas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spacing w:line="120" w:lineRule="atLeast"/>
              <w:jc w:val="both"/>
            </w:pPr>
            <w:r w:rsidRPr="00055D93">
              <w:t>Незначительно выраженная степень нарушения функции пищеварения, характеризующаяся легким течением вышеуказанных заболеваний, обострения до 3 раз в год, при недостаточности питания (белково-энергетическая недостаточность) 1 степени (ИМТ 17,5 - 18,5)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96" w:rsidRPr="00055D93" w:rsidRDefault="000C2F96" w:rsidP="00055D93">
            <w:pPr>
              <w:pStyle w:val="ConsPlusNormal"/>
              <w:spacing w:line="120" w:lineRule="atLeast"/>
              <w:jc w:val="center"/>
            </w:pPr>
            <w:r w:rsidRPr="00055D93">
              <w:t>10 - 20</w:t>
            </w:r>
          </w:p>
        </w:tc>
      </w:tr>
    </w:tbl>
    <w:p w:rsidR="000C2F96" w:rsidRPr="00055D93" w:rsidRDefault="000C2F96" w:rsidP="00055D93">
      <w:pPr>
        <w:spacing w:after="0" w:line="120" w:lineRule="atLeast"/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333"/>
        <w:gridCol w:w="1276"/>
        <w:gridCol w:w="3969"/>
        <w:gridCol w:w="1276"/>
        <w:gridCol w:w="5811"/>
        <w:gridCol w:w="993"/>
      </w:tblGrid>
      <w:tr w:rsidR="00055D93" w:rsidRPr="00055D93" w:rsidTr="00055D93">
        <w:trPr>
          <w:trHeight w:val="63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  <w:jc w:val="center"/>
            </w:pPr>
            <w:r w:rsidRPr="00055D93">
              <w:t>3.4.2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  <w:jc w:val="both"/>
            </w:pPr>
            <w:r w:rsidRPr="00055D93">
              <w:t>Кишечные сращения (спайки) с непроходимостью.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  <w:jc w:val="center"/>
            </w:pPr>
            <w:r w:rsidRPr="00055D93">
              <w:t>K56.5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</w:tr>
      <w:tr w:rsidR="00055D93" w:rsidRPr="00055D93" w:rsidTr="00055D93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  <w:jc w:val="both"/>
            </w:pPr>
            <w:r w:rsidRPr="00055D93">
              <w:t>Брюшинные спайки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  <w:jc w:val="center"/>
            </w:pPr>
            <w:r w:rsidRPr="00055D93">
              <w:t>K66.0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</w:tr>
      <w:tr w:rsidR="00055D93" w:rsidTr="00055D9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  <w:jc w:val="center"/>
            </w:pPr>
            <w:r w:rsidRPr="00055D93">
              <w:t>3.4.2.1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Pr="00055D93" w:rsidRDefault="00055D93" w:rsidP="00055D93">
            <w:pPr>
              <w:pStyle w:val="ConsPlusNormal"/>
              <w:spacing w:line="120" w:lineRule="atLeast"/>
              <w:jc w:val="both"/>
            </w:pPr>
            <w:r w:rsidRPr="00055D93">
              <w:t>Незначительное нарушение функции пищеварения - легкие формы болезней - редкие (1 - 4 раза в год) болевые приступы с явлениями желудочно-кишечного дискомфорта, продолжительностью в пределах 2-х часов, нарушением пассажа содержимого кишечника; приступы устраняются в амбулаторно-поликлинических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055D93">
            <w:pPr>
              <w:pStyle w:val="ConsPlusNormal"/>
              <w:spacing w:line="120" w:lineRule="atLeast"/>
              <w:jc w:val="center"/>
            </w:pPr>
            <w:r w:rsidRPr="00055D93">
              <w:t>10 - 20</w:t>
            </w:r>
          </w:p>
        </w:tc>
      </w:tr>
    </w:tbl>
    <w:p w:rsidR="00055D93" w:rsidRDefault="00055D93"/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333"/>
        <w:gridCol w:w="1276"/>
        <w:gridCol w:w="3969"/>
        <w:gridCol w:w="1276"/>
        <w:gridCol w:w="5811"/>
        <w:gridCol w:w="993"/>
      </w:tblGrid>
      <w:tr w:rsidR="00055D93" w:rsidTr="00055D93"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  <w:jc w:val="both"/>
            </w:pPr>
            <w:r>
              <w:t>Анемия при хронических болезнях, классифицированных в других рубриках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  <w:jc w:val="center"/>
            </w:pPr>
            <w:r>
              <w:t>D63*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</w:tr>
      <w:tr w:rsidR="00055D93" w:rsidTr="00055D93"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  <w:jc w:val="both"/>
            </w:pPr>
            <w:r>
              <w:t>Другие анемии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  <w:jc w:val="center"/>
            </w:pPr>
            <w:r>
              <w:t>D64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</w:tr>
      <w:tr w:rsidR="00055D93" w:rsidTr="00055D9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  <w:jc w:val="center"/>
            </w:pPr>
            <w:r>
              <w:t>5.2.1.1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  <w:jc w:val="both"/>
            </w:pPr>
            <w:r>
              <w:t>С незначительными нарушениями функции кроветворения, стабильные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3" w:rsidRDefault="00055D93" w:rsidP="00BF1131">
            <w:pPr>
              <w:pStyle w:val="ConsPlusNormal"/>
              <w:jc w:val="center"/>
            </w:pPr>
            <w:r>
              <w:t>10 - 20</w:t>
            </w:r>
          </w:p>
        </w:tc>
      </w:tr>
    </w:tbl>
    <w:p w:rsidR="000C2F96" w:rsidRDefault="000C2F96">
      <w:r>
        <w:t>Суммируются ли эти баллы по данным заболеваниям?</w:t>
      </w:r>
    </w:p>
    <w:p w:rsidR="00E71B13" w:rsidRDefault="000C2F96"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Моему</w:t>
      </w:r>
      <w:r w:rsidRPr="0066757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основному </w:t>
      </w:r>
      <w:r w:rsidRPr="0066757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случаю соответствует пункт 14.2.2.4 приложения к </w:t>
      </w:r>
      <w:hyperlink r:id="rId5" w:tgtFrame="_blank" w:history="1">
        <w:r>
          <w:rPr>
            <w:rFonts w:ascii="Arial" w:eastAsia="Times New Roman" w:hAnsi="Arial" w:cs="Arial"/>
            <w:b/>
            <w:bCs/>
            <w:color w:val="005B7F"/>
            <w:sz w:val="18"/>
            <w:u w:val="single"/>
          </w:rPr>
          <w:t>Приказу</w:t>
        </w:r>
      </w:hyperlink>
      <w:r>
        <w:t xml:space="preserve"> 1024 н</w:t>
      </w:r>
      <w:r w:rsidRPr="0066757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</w:t>
      </w:r>
      <w:r w:rsidRPr="0066757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C2F96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</w:rPr>
        <w:t>14.2.2.4</w:t>
      </w:r>
      <w:r w:rsidRPr="000C2F9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 После 2 лет лечения при отсутствии рецидива, отдаленных метастазов в зависимости от имеющейся степени нарушения функций организма, недостаточности питания (белково-энергетическая недостаточность) (незначительно выраженных, умеренно выраженных, </w:t>
      </w:r>
      <w:proofErr w:type="spellStart"/>
      <w:r w:rsidRPr="000C2F96">
        <w:rPr>
          <w:rFonts w:ascii="Arial" w:eastAsia="Times New Roman" w:hAnsi="Arial" w:cs="Arial"/>
          <w:sz w:val="18"/>
          <w:szCs w:val="18"/>
          <w:shd w:val="clear" w:color="auto" w:fill="FFFFFF"/>
        </w:rPr>
        <w:t>выраженных,значительно</w:t>
      </w:r>
      <w:proofErr w:type="spellEnd"/>
      <w:r w:rsidRPr="000C2F9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выраженных), наличия осложнений и (или) сопутствующих заболеваний - 30-90%</w:t>
      </w:r>
      <w:r w:rsidRPr="0066757D">
        <w:rPr>
          <w:rFonts w:ascii="Arial" w:eastAsia="Times New Roman" w:hAnsi="Arial" w:cs="Arial"/>
          <w:color w:val="000000"/>
          <w:sz w:val="18"/>
          <w:szCs w:val="18"/>
        </w:rPr>
        <w:br/>
      </w:r>
    </w:p>
    <w:sectPr w:rsidR="00E71B13" w:rsidSect="00E71B13">
      <w:pgSz w:w="16838" w:h="11906" w:orient="landscape"/>
      <w:pgMar w:top="851" w:right="1134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E71B13"/>
    <w:rsid w:val="00055D93"/>
    <w:rsid w:val="000C2F96"/>
    <w:rsid w:val="003D448C"/>
    <w:rsid w:val="00AD4813"/>
    <w:rsid w:val="00DA23FD"/>
    <w:rsid w:val="00E71B13"/>
    <w:rsid w:val="00FF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alidnost.com/forum/3-3175-1" TargetMode="External"/><Relationship Id="rId4" Type="http://schemas.openxmlformats.org/officeDocument/2006/relationships/hyperlink" Target="http://www.invalidnost.com/forum/3-3175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007</cp:lastModifiedBy>
  <cp:revision>2</cp:revision>
  <dcterms:created xsi:type="dcterms:W3CDTF">2017-11-29T18:06:00Z</dcterms:created>
  <dcterms:modified xsi:type="dcterms:W3CDTF">2017-11-29T18:06:00Z</dcterms:modified>
</cp:coreProperties>
</file>